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421178BF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</w:t>
      </w:r>
      <w:r>
        <w:rPr>
          <w:rFonts w:asciiTheme="majorBidi" w:hAnsiTheme="majorBidi" w:cstheme="majorBidi"/>
          <w:b/>
          <w:sz w:val="20"/>
          <w:szCs w:val="20"/>
          <w:lang w:val="en-US"/>
        </w:rPr>
        <w:t>Bio Chemistry</w:t>
      </w:r>
      <w:r>
        <w:rPr>
          <w:rFonts w:asciiTheme="majorBidi" w:hAnsiTheme="majorBidi" w:cstheme="majorBidi"/>
          <w:b/>
          <w:sz w:val="20"/>
          <w:szCs w:val="20"/>
        </w:rPr>
        <w:t xml:space="preserve"> 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6A03549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  <w:bookmarkStart w:id="2" w:name="_GoBack"/>
      <w:bookmarkEnd w:id="2"/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58771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bodies.</w:t>
            </w: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C66141C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72B56EC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31E3E0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  <w:p w14:paraId="61F8898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A3E73CD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756764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8ED5078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43B08F9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7334F2F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30BAAF3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74BA81D9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Subscribe the journals for research activities and learning</w:t>
            </w:r>
          </w:p>
          <w:p w14:paraId="7140663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6AD905B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0727757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3254CD9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64B4781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BBC29F6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13CA26C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BD00E9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437746B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11962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5A751E"/>
    <w:multiLevelType w:val="singleLevel"/>
    <w:tmpl w:val="C25A751E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26584309"/>
    <w:rsid w:val="32584F3D"/>
    <w:rsid w:val="40297539"/>
    <w:rsid w:val="510B0D5E"/>
    <w:rsid w:val="7A7119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2024-08-16T06:10:47Z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EC7F392E7E03443EA03A8E332A9D1A5A_12</vt:lpwstr>
  </property>
</Properties>
</file>